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58" w:rsidRPr="00AA4009" w:rsidRDefault="00BF6C58" w:rsidP="00C73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9">
        <w:rPr>
          <w:rFonts w:ascii="Times New Roman" w:hAnsi="Times New Roman" w:cs="Times New Roman"/>
          <w:b/>
          <w:sz w:val="24"/>
          <w:szCs w:val="24"/>
        </w:rPr>
        <w:t>Сведения о количестве проведенных контрольно-надзорных мероприятий в 2021 году и наиболее часто встречающихся нарушениях обязательных требованиях</w:t>
      </w:r>
      <w:bookmarkStart w:id="0" w:name="_GoBack"/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1559"/>
        <w:gridCol w:w="8080"/>
        <w:gridCol w:w="3827"/>
      </w:tblGrid>
      <w:tr w:rsidR="007A34F2" w:rsidRPr="007A34F2" w:rsidTr="007A34F2">
        <w:trPr>
          <w:trHeight w:val="2131"/>
        </w:trPr>
        <w:tc>
          <w:tcPr>
            <w:tcW w:w="1384" w:type="dxa"/>
          </w:tcPr>
          <w:p w:rsidR="005D283B" w:rsidRPr="007A34F2" w:rsidRDefault="005D283B" w:rsidP="00C730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D283B" w:rsidRPr="007A34F2" w:rsidRDefault="005D283B" w:rsidP="00C730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D283B" w:rsidRPr="007A34F2" w:rsidRDefault="005D283B" w:rsidP="00C730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Период </w:t>
            </w:r>
          </w:p>
        </w:tc>
        <w:tc>
          <w:tcPr>
            <w:tcW w:w="1559" w:type="dxa"/>
          </w:tcPr>
          <w:p w:rsidR="005D283B" w:rsidRPr="007A34F2" w:rsidRDefault="005D283B" w:rsidP="00C730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D283B" w:rsidRPr="007A34F2" w:rsidRDefault="005D283B" w:rsidP="00C730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 количестве проведенных </w:t>
            </w:r>
            <w:proofErr w:type="gramStart"/>
            <w:r w:rsidRPr="007A34F2">
              <w:rPr>
                <w:rFonts w:ascii="Times New Roman" w:hAnsi="Times New Roman" w:cs="Times New Roman"/>
                <w:b/>
                <w:sz w:val="21"/>
                <w:szCs w:val="21"/>
              </w:rPr>
              <w:t>контроль-надзорных</w:t>
            </w:r>
            <w:proofErr w:type="gramEnd"/>
            <w:r w:rsidRPr="007A34F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мероприятий</w:t>
            </w:r>
          </w:p>
        </w:tc>
        <w:tc>
          <w:tcPr>
            <w:tcW w:w="8080" w:type="dxa"/>
          </w:tcPr>
          <w:p w:rsidR="005D283B" w:rsidRPr="007A34F2" w:rsidRDefault="005D283B" w:rsidP="00C730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A4009" w:rsidRPr="007A34F2" w:rsidRDefault="00AA4009" w:rsidP="00C730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A4009" w:rsidRPr="007A34F2" w:rsidRDefault="00AA4009" w:rsidP="00C730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D283B" w:rsidRPr="007A34F2" w:rsidRDefault="005D283B" w:rsidP="00C730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b/>
                <w:sz w:val="21"/>
                <w:szCs w:val="21"/>
              </w:rPr>
              <w:t>Наиболее часто встречающиеся нарушения обязательных требований</w:t>
            </w:r>
          </w:p>
        </w:tc>
        <w:tc>
          <w:tcPr>
            <w:tcW w:w="3827" w:type="dxa"/>
          </w:tcPr>
          <w:p w:rsidR="005D283B" w:rsidRPr="007A34F2" w:rsidRDefault="005D283B" w:rsidP="00C730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вступивших в законную силу решений (постановлений) о привлечении подконтрольных субъектов и (или) должностных лиц к административной ответственности за нарушение обязательных требований</w:t>
            </w:r>
          </w:p>
        </w:tc>
      </w:tr>
      <w:tr w:rsidR="007A34F2" w:rsidRPr="007A34F2" w:rsidTr="007A34F2">
        <w:tc>
          <w:tcPr>
            <w:tcW w:w="1384" w:type="dxa"/>
          </w:tcPr>
          <w:p w:rsidR="005D283B" w:rsidRPr="007A34F2" w:rsidRDefault="005D283B" w:rsidP="00BF6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283B" w:rsidRPr="007A34F2" w:rsidRDefault="005D283B" w:rsidP="00BF6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1 квартал </w:t>
            </w:r>
          </w:p>
        </w:tc>
        <w:tc>
          <w:tcPr>
            <w:tcW w:w="1559" w:type="dxa"/>
          </w:tcPr>
          <w:p w:rsidR="005D283B" w:rsidRPr="007A34F2" w:rsidRDefault="005D283B" w:rsidP="00BF6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283B" w:rsidRPr="007A34F2" w:rsidRDefault="005D283B" w:rsidP="00BF6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7A34F2" w:rsidRPr="007A34F2" w:rsidRDefault="007A34F2" w:rsidP="00BF6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(плановая)</w:t>
            </w:r>
          </w:p>
          <w:p w:rsidR="005D283B" w:rsidRPr="007A34F2" w:rsidRDefault="005D283B" w:rsidP="00BF6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0" w:type="dxa"/>
          </w:tcPr>
          <w:p w:rsidR="005D283B" w:rsidRPr="007A34F2" w:rsidRDefault="005D283B" w:rsidP="00BF6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AA4009" w:rsidRPr="007A34F2" w:rsidRDefault="00AA4009" w:rsidP="00BF6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283B" w:rsidRPr="007A34F2" w:rsidRDefault="005D283B" w:rsidP="00BF6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7A34F2" w:rsidRPr="007A34F2" w:rsidTr="007A34F2">
        <w:tc>
          <w:tcPr>
            <w:tcW w:w="1384" w:type="dxa"/>
          </w:tcPr>
          <w:p w:rsidR="005D283B" w:rsidRPr="007A34F2" w:rsidRDefault="005D283B" w:rsidP="00E64C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283B" w:rsidRPr="007A34F2" w:rsidRDefault="005D283B" w:rsidP="00E64C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2 квартал </w:t>
            </w:r>
          </w:p>
        </w:tc>
        <w:tc>
          <w:tcPr>
            <w:tcW w:w="1559" w:type="dxa"/>
          </w:tcPr>
          <w:p w:rsidR="005D283B" w:rsidRPr="007A34F2" w:rsidRDefault="005D283B" w:rsidP="005D28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283B" w:rsidRPr="007A34F2" w:rsidRDefault="005D283B" w:rsidP="005D28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7A34F2" w:rsidRPr="007A34F2" w:rsidRDefault="007A34F2" w:rsidP="005D28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(внеплановые)</w:t>
            </w:r>
          </w:p>
        </w:tc>
        <w:tc>
          <w:tcPr>
            <w:tcW w:w="8080" w:type="dxa"/>
          </w:tcPr>
          <w:p w:rsidR="00EE1F7D" w:rsidRPr="00EE1F7D" w:rsidRDefault="00EE1F7D" w:rsidP="00EE1F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34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EE1F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перевозок пассажиров и багажа с нарушениями требований о проведении контроля технического состояния легковых такси перед выездом на линию (подпункт б) пункта 3 части 16 статьи 9 части Федерального закона № 69- ФЗ);</w:t>
            </w:r>
          </w:p>
          <w:p w:rsidR="00EE1F7D" w:rsidRPr="00EE1F7D" w:rsidRDefault="00EE1F7D" w:rsidP="00EE1F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34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EE1F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осуществление перевозок пассажиров и багажа с нарушениями требований по обеспечению прохождения водителями легковых такси </w:t>
            </w:r>
            <w:proofErr w:type="spellStart"/>
            <w:r w:rsidRPr="00EE1F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предрейсового</w:t>
            </w:r>
            <w:proofErr w:type="spellEnd"/>
            <w:r w:rsidRPr="00EE1F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медицинского осмотра (подпункт в) пункта 3 части 16 статьи 9 Федерального закона № 69-ФЗ);</w:t>
            </w:r>
          </w:p>
          <w:p w:rsidR="00EE1F7D" w:rsidRPr="00EE1F7D" w:rsidRDefault="00EE1F7D" w:rsidP="00EE1F7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34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EE1F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перевозок пассажиров и багажа с нарушением профессиональных и квалификационных требований, предъявляемых к работникам (абзац шестой пункта 2 статьи 20 Федерального закона от 10.12.1995 № 196-ФЗ «О безопасности дорожного движения»)</w:t>
            </w:r>
            <w:r w:rsidRPr="007A34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EE1F7D" w:rsidRPr="00EE1F7D" w:rsidRDefault="00EE1F7D" w:rsidP="00EE1F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34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EE1F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отсутствие на крыше опознавательного фонаря оранжевого цвета (подпункт г) пункта 1 части 16 статьи 9 Федерального закона № 69-ФЗ);</w:t>
            </w:r>
          </w:p>
          <w:p w:rsidR="005D283B" w:rsidRPr="007A34F2" w:rsidRDefault="00EE1F7D" w:rsidP="00EE1F7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A34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EE1F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отсутствие дублирования в транспортных средствах такси необходимой для пассажиров из числа инвалидов со слабым зрением информации о порядке оказания услуг, а также надписей, другой текстовой информации выполненной крупным шрифтом, в том числе с применением рельефно-точечным шрифтом Брайля (часть 6 статьи 15 Федерального закона от 24.11.1995 № 181 -ФЗ «О социальной защите инвалидов в Российской Федерации».</w:t>
            </w:r>
            <w:proofErr w:type="gramEnd"/>
          </w:p>
        </w:tc>
        <w:tc>
          <w:tcPr>
            <w:tcW w:w="3827" w:type="dxa"/>
          </w:tcPr>
          <w:p w:rsidR="00AA4009" w:rsidRPr="007A34F2" w:rsidRDefault="00AA4009" w:rsidP="005D28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283B" w:rsidRDefault="005D283B" w:rsidP="005D28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:rsidR="007A34F2" w:rsidRPr="007A34F2" w:rsidRDefault="007A34F2" w:rsidP="005D28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283B" w:rsidRPr="007A34F2" w:rsidRDefault="007A34F2" w:rsidP="005D28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(по </w:t>
            </w:r>
            <w:r w:rsidR="005D283B" w:rsidRPr="007A34F2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5D283B"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 1, 2 и 3 ст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5D283B"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 12.31.1 КоАП РФ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1 административный материал</w:t>
            </w:r>
            <w:r w:rsidR="005D283B" w:rsidRPr="007A34F2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A34F2" w:rsidRPr="007A34F2" w:rsidRDefault="007A34F2" w:rsidP="007A34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по ч. 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3 с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т. 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12.31.1 КоАП РФ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1 административный материал;</w:t>
            </w:r>
          </w:p>
          <w:p w:rsidR="005D283B" w:rsidRPr="007A34F2" w:rsidRDefault="007A34F2" w:rsidP="005D28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="005D283B" w:rsidRPr="007A34F2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5D283B"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 3 ст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5D283B"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 11.14.1 КоАП РФ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1 административный материал</w:t>
            </w:r>
            <w:r w:rsidR="005D283B" w:rsidRPr="007A34F2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D283B" w:rsidRPr="007A34F2" w:rsidRDefault="007A34F2" w:rsidP="005D28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="005D283B" w:rsidRPr="007A34F2">
              <w:rPr>
                <w:rFonts w:ascii="Times New Roman" w:hAnsi="Times New Roman" w:cs="Times New Roman"/>
                <w:sz w:val="21"/>
                <w:szCs w:val="21"/>
              </w:rPr>
              <w:t>ст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5D283B"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 9.13 КоАП РФ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административны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 материал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D283B" w:rsidRPr="007A34F2" w:rsidRDefault="007A34F2" w:rsidP="005D28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="005D283B" w:rsidRPr="007A34F2">
              <w:rPr>
                <w:rFonts w:ascii="Times New Roman" w:hAnsi="Times New Roman" w:cs="Times New Roman"/>
                <w:sz w:val="21"/>
                <w:szCs w:val="21"/>
              </w:rPr>
              <w:t>ст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5D283B"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 19.7 КоАП РФ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2 административных материала</w:t>
            </w:r>
            <w:r w:rsidR="005D283B" w:rsidRPr="007A34F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5D283B" w:rsidRPr="007A34F2" w:rsidRDefault="005D283B" w:rsidP="00E64C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4F2" w:rsidRPr="007A34F2" w:rsidTr="007A34F2">
        <w:tc>
          <w:tcPr>
            <w:tcW w:w="1384" w:type="dxa"/>
          </w:tcPr>
          <w:p w:rsidR="005D283B" w:rsidRPr="007A34F2" w:rsidRDefault="005D283B" w:rsidP="00EE1F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283B" w:rsidRPr="007A34F2" w:rsidRDefault="005D283B" w:rsidP="00EE1F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3 квартал </w:t>
            </w:r>
          </w:p>
          <w:p w:rsidR="005D283B" w:rsidRPr="007A34F2" w:rsidRDefault="005D283B" w:rsidP="00EE1F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5D283B" w:rsidRPr="007A34F2" w:rsidRDefault="005D283B" w:rsidP="00BF6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283B" w:rsidRPr="007A34F2" w:rsidRDefault="005D283B" w:rsidP="00BF6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080" w:type="dxa"/>
          </w:tcPr>
          <w:p w:rsidR="005D283B" w:rsidRPr="007A34F2" w:rsidRDefault="005D283B" w:rsidP="005D28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5D283B" w:rsidRPr="007A34F2" w:rsidRDefault="005D283B" w:rsidP="00BF6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283B" w:rsidRPr="007A34F2" w:rsidRDefault="005D283B" w:rsidP="00BF6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7A34F2" w:rsidRPr="007A34F2" w:rsidTr="007A34F2">
        <w:tc>
          <w:tcPr>
            <w:tcW w:w="1384" w:type="dxa"/>
          </w:tcPr>
          <w:p w:rsidR="005D283B" w:rsidRPr="007A34F2" w:rsidRDefault="005D283B" w:rsidP="00EE1F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283B" w:rsidRPr="007A34F2" w:rsidRDefault="005D283B" w:rsidP="00EE1F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4 квартал</w:t>
            </w:r>
          </w:p>
          <w:p w:rsidR="005D283B" w:rsidRPr="007A34F2" w:rsidRDefault="005D283B" w:rsidP="00EE1F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5D283B" w:rsidRPr="007A34F2" w:rsidRDefault="005D283B" w:rsidP="00BF6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283B" w:rsidRPr="007A34F2" w:rsidRDefault="005D283B" w:rsidP="00BF6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080" w:type="dxa"/>
          </w:tcPr>
          <w:p w:rsidR="005D283B" w:rsidRPr="007A34F2" w:rsidRDefault="005D283B" w:rsidP="00E64C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5D283B" w:rsidRPr="007A34F2" w:rsidRDefault="005D283B" w:rsidP="00BF6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283B" w:rsidRPr="007A34F2" w:rsidRDefault="005D283B" w:rsidP="00BF6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34F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BF6C58" w:rsidRPr="00BF6C58" w:rsidRDefault="00BF6C58" w:rsidP="00717E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6C58" w:rsidRPr="00BF6C58" w:rsidSect="00C730A2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58"/>
    <w:rsid w:val="0000089B"/>
    <w:rsid w:val="000B7FA3"/>
    <w:rsid w:val="005D283B"/>
    <w:rsid w:val="00717EA0"/>
    <w:rsid w:val="007A34F2"/>
    <w:rsid w:val="007A770D"/>
    <w:rsid w:val="00AA4009"/>
    <w:rsid w:val="00AB4B83"/>
    <w:rsid w:val="00BF6C58"/>
    <w:rsid w:val="00C730A2"/>
    <w:rsid w:val="00E64CE3"/>
    <w:rsid w:val="00EE1F2E"/>
    <w:rsid w:val="00E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AAF0-73C5-4649-BA2B-8915DCB8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Дмитрий Николаевич</dc:creator>
  <cp:lastModifiedBy>Владимиров Дмитрий Николаевич</cp:lastModifiedBy>
  <cp:revision>4</cp:revision>
  <cp:lastPrinted>2022-03-02T11:57:00Z</cp:lastPrinted>
  <dcterms:created xsi:type="dcterms:W3CDTF">2022-03-02T11:34:00Z</dcterms:created>
  <dcterms:modified xsi:type="dcterms:W3CDTF">2022-03-02T12:03:00Z</dcterms:modified>
</cp:coreProperties>
</file>